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A3593" w:rsidRDefault="00544F39">
      <w:pPr>
        <w:jc w:val="center"/>
        <w:rPr>
          <w:b/>
          <w:sz w:val="28"/>
          <w:szCs w:val="28"/>
        </w:rPr>
      </w:pPr>
      <w:bookmarkStart w:id="0" w:name="_gjdgxs" w:colFirst="0" w:colLast="0"/>
      <w:bookmarkStart w:id="1" w:name="_GoBack"/>
      <w:bookmarkEnd w:id="0"/>
      <w:bookmarkEnd w:id="1"/>
      <w:r>
        <w:rPr>
          <w:b/>
          <w:sz w:val="28"/>
          <w:szCs w:val="28"/>
        </w:rPr>
        <w:t>Region 10 ESC</w:t>
      </w:r>
    </w:p>
    <w:p w14:paraId="00000002" w14:textId="77777777" w:rsidR="00BA3593" w:rsidRDefault="00544F39">
      <w:pPr>
        <w:jc w:val="center"/>
        <w:rPr>
          <w:b/>
          <w:sz w:val="28"/>
          <w:szCs w:val="28"/>
        </w:rPr>
      </w:pPr>
      <w:r>
        <w:rPr>
          <w:b/>
          <w:sz w:val="28"/>
          <w:szCs w:val="28"/>
        </w:rPr>
        <w:t>Fine Motor Evaluation Protocol</w:t>
      </w:r>
    </w:p>
    <w:p w14:paraId="00000003" w14:textId="77777777" w:rsidR="00BA3593" w:rsidRDefault="00544F39">
      <w:pPr>
        <w:rPr>
          <w:b/>
        </w:rPr>
      </w:pPr>
      <w:proofErr w:type="gramStart"/>
      <w:r>
        <w:rPr>
          <w:b/>
        </w:rPr>
        <w:t>Name:_</w:t>
      </w:r>
      <w:proofErr w:type="gramEnd"/>
      <w:r>
        <w:rPr>
          <w:b/>
        </w:rPr>
        <w:t>________________________________    District: _________________________  DOB:_________________  Age:_________ Sex: ________ Therapist:_______________________________  Date: ___________________________</w:t>
      </w:r>
    </w:p>
    <w:p w14:paraId="00000004" w14:textId="77777777" w:rsidR="00BA3593" w:rsidRDefault="00BA3593">
      <w:pPr>
        <w:rPr>
          <w:b/>
        </w:rPr>
      </w:pPr>
    </w:p>
    <w:p w14:paraId="00000005" w14:textId="77777777" w:rsidR="00BA3593" w:rsidRDefault="00544F39">
      <w:pPr>
        <w:rPr>
          <w:b/>
          <w:sz w:val="24"/>
          <w:szCs w:val="24"/>
        </w:rPr>
      </w:pPr>
      <w:r>
        <w:rPr>
          <w:b/>
        </w:rPr>
        <w:t xml:space="preserve">Functional Mobility/Classroom Positioning: (Sits in chair, circle time, mobility in classroom and throughout the school) </w:t>
      </w:r>
      <w:r>
        <w:rPr>
          <w:b/>
          <w:sz w:val="24"/>
          <w:szCs w:val="24"/>
        </w:rPr>
        <w:t>__________________________________________________________________________________________________________________________________________________________________________________________________________________</w:t>
      </w:r>
    </w:p>
    <w:p w14:paraId="00000006" w14:textId="77777777" w:rsidR="00BA3593" w:rsidRDefault="00BA3593">
      <w:pPr>
        <w:rPr>
          <w:b/>
          <w:sz w:val="24"/>
          <w:szCs w:val="24"/>
        </w:rPr>
      </w:pPr>
    </w:p>
    <w:p w14:paraId="00000007" w14:textId="77777777" w:rsidR="00BA3593" w:rsidRDefault="00544F39">
      <w:pPr>
        <w:rPr>
          <w:b/>
        </w:rPr>
      </w:pPr>
      <w:r>
        <w:rPr>
          <w:b/>
        </w:rPr>
        <w:t xml:space="preserve">Tone/ Range of Motion: </w:t>
      </w:r>
    </w:p>
    <w:p w14:paraId="00000008" w14:textId="77777777" w:rsidR="00BA3593" w:rsidRDefault="00544F39">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w:t>
      </w:r>
    </w:p>
    <w:p w14:paraId="00000009" w14:textId="77777777" w:rsidR="00BA3593" w:rsidRDefault="00BA3593">
      <w:pPr>
        <w:rPr>
          <w:b/>
          <w:sz w:val="24"/>
          <w:szCs w:val="24"/>
        </w:rPr>
      </w:pPr>
    </w:p>
    <w:p w14:paraId="0000000A" w14:textId="77777777" w:rsidR="00BA3593" w:rsidRDefault="00544F39">
      <w:pPr>
        <w:rPr>
          <w:b/>
        </w:rPr>
      </w:pPr>
      <w:r>
        <w:rPr>
          <w:b/>
        </w:rPr>
        <w:t>Upper body strength/ Stability: (Core stability, strength for fine and gross motor school activities):</w:t>
      </w:r>
    </w:p>
    <w:p w14:paraId="0000000B" w14:textId="77777777" w:rsidR="00BA3593" w:rsidRDefault="00544F39">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w:t>
      </w:r>
    </w:p>
    <w:p w14:paraId="0000000C" w14:textId="77777777" w:rsidR="00BA3593" w:rsidRDefault="00BA3593">
      <w:pPr>
        <w:rPr>
          <w:b/>
          <w:sz w:val="24"/>
          <w:szCs w:val="24"/>
        </w:rPr>
      </w:pPr>
    </w:p>
    <w:p w14:paraId="0000000D" w14:textId="77777777" w:rsidR="00BA3593" w:rsidRDefault="00544F39">
      <w:pPr>
        <w:rPr>
          <w:b/>
        </w:rPr>
      </w:pPr>
      <w:r>
        <w:rPr>
          <w:b/>
        </w:rPr>
        <w:t>Classroom skills/ Material Management: (</w:t>
      </w:r>
      <w:r>
        <w:rPr>
          <w:b/>
        </w:rPr>
        <w:tab/>
        <w:t>Handedness, manipulation, grasp, cutting skills):</w:t>
      </w:r>
    </w:p>
    <w:p w14:paraId="0000000E" w14:textId="77777777" w:rsidR="00BA3593" w:rsidRDefault="00544F39">
      <w:pPr>
        <w:rPr>
          <w:b/>
        </w:rPr>
      </w:pPr>
      <w:r>
        <w:rPr>
          <w:b/>
        </w:rPr>
        <w:t>____________________________________________________________________________________________________________________________________________________________________________________________________________________________________</w:t>
      </w:r>
    </w:p>
    <w:p w14:paraId="0000000F" w14:textId="77777777" w:rsidR="00BA3593" w:rsidRDefault="00BA3593">
      <w:pPr>
        <w:rPr>
          <w:b/>
        </w:rPr>
      </w:pPr>
    </w:p>
    <w:p w14:paraId="00000010" w14:textId="77777777" w:rsidR="00BA3593" w:rsidRDefault="00544F39">
      <w:pPr>
        <w:rPr>
          <w:b/>
        </w:rPr>
      </w:pPr>
      <w:r>
        <w:rPr>
          <w:b/>
        </w:rPr>
        <w:t>Written Communication: (Grip, pre-writing, paper/pencil skills, stabilization of paper, correct progression of letter formations):</w:t>
      </w:r>
    </w:p>
    <w:p w14:paraId="00000011" w14:textId="77777777" w:rsidR="00BA3593" w:rsidRDefault="00544F39">
      <w:pPr>
        <w:rPr>
          <w:b/>
        </w:rPr>
      </w:pPr>
      <w:r>
        <w:rPr>
          <w:b/>
        </w:rPr>
        <w:t>____________________________________________________________________________________________________________________________________________________________________________________________________________________________________</w:t>
      </w:r>
    </w:p>
    <w:p w14:paraId="00000012" w14:textId="77777777" w:rsidR="00BA3593" w:rsidRDefault="00BA3593">
      <w:pPr>
        <w:rPr>
          <w:b/>
        </w:rPr>
      </w:pPr>
    </w:p>
    <w:p w14:paraId="00000013" w14:textId="77777777" w:rsidR="00BA3593" w:rsidRDefault="00544F39">
      <w:pPr>
        <w:rPr>
          <w:b/>
        </w:rPr>
      </w:pPr>
      <w:r>
        <w:rPr>
          <w:b/>
        </w:rPr>
        <w:t xml:space="preserve">Sensory Processing: (Visual, auditory, tactile, proprioceptive, kinesthetic) </w:t>
      </w:r>
    </w:p>
    <w:p w14:paraId="00000014" w14:textId="77777777" w:rsidR="00BA3593" w:rsidRDefault="00544F39">
      <w:pPr>
        <w:rPr>
          <w:b/>
        </w:rPr>
      </w:pPr>
      <w:r>
        <w:rPr>
          <w:b/>
        </w:rPr>
        <w:t>____________________________________________________________________________________________________________________________________________________________________________________________________________________________________</w:t>
      </w:r>
    </w:p>
    <w:p w14:paraId="00000015" w14:textId="77777777" w:rsidR="00BA3593" w:rsidRDefault="00BA3593">
      <w:pPr>
        <w:rPr>
          <w:b/>
        </w:rPr>
      </w:pPr>
    </w:p>
    <w:p w14:paraId="00000016" w14:textId="77777777" w:rsidR="00BA3593" w:rsidRDefault="00BA3593">
      <w:pPr>
        <w:rPr>
          <w:b/>
        </w:rPr>
      </w:pPr>
    </w:p>
    <w:p w14:paraId="00000017" w14:textId="77777777" w:rsidR="00BA3593" w:rsidRDefault="00544F39">
      <w:pPr>
        <w:rPr>
          <w:b/>
        </w:rPr>
      </w:pPr>
      <w:r>
        <w:rPr>
          <w:b/>
        </w:rPr>
        <w:t>Self-Care Skills: (Toileting, hygiene, self-feeding, dressing-as pertains to school setting)</w:t>
      </w:r>
    </w:p>
    <w:p w14:paraId="00000018" w14:textId="77777777" w:rsidR="00BA3593" w:rsidRDefault="00544F39">
      <w:pPr>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00000019" w14:textId="77777777" w:rsidR="00BA3593" w:rsidRDefault="00544F39">
      <w:pPr>
        <w:rPr>
          <w:b/>
        </w:rPr>
      </w:pPr>
      <w:r>
        <w:rPr>
          <w:b/>
        </w:rPr>
        <w:t>Computer use/ Keyboarding skills: (tablet, smartboard, regular keyboard, adaptations)</w:t>
      </w:r>
    </w:p>
    <w:p w14:paraId="0000001A" w14:textId="77777777" w:rsidR="00BA3593" w:rsidRDefault="00544F39">
      <w:pPr>
        <w:rPr>
          <w:b/>
        </w:rPr>
      </w:pPr>
      <w:r>
        <w:rPr>
          <w:b/>
        </w:rPr>
        <w:t>____________________________________________________________________________________________________________________________________________________________________________________________________________________________________</w:t>
      </w:r>
    </w:p>
    <w:p w14:paraId="0000001B" w14:textId="77777777" w:rsidR="00BA3593" w:rsidRDefault="00BA3593">
      <w:pPr>
        <w:rPr>
          <w:b/>
        </w:rPr>
      </w:pPr>
    </w:p>
    <w:p w14:paraId="0000001C" w14:textId="77777777" w:rsidR="00BA3593" w:rsidRDefault="00544F39">
      <w:pPr>
        <w:rPr>
          <w:b/>
        </w:rPr>
      </w:pPr>
      <w:r>
        <w:rPr>
          <w:b/>
        </w:rPr>
        <w:t>Visual Motor and Visual Perceptual Skills: (Eye dominance, tracking, scanning, fixation)</w:t>
      </w:r>
    </w:p>
    <w:p w14:paraId="0000001D" w14:textId="77777777" w:rsidR="00BA3593" w:rsidRDefault="00544F39">
      <w:pPr>
        <w:rPr>
          <w:b/>
        </w:rPr>
      </w:pPr>
      <w:r>
        <w:rPr>
          <w:b/>
        </w:rPr>
        <w:t>____________________________________________________________________________________________________________________________________________________________________________________________________________________________________</w:t>
      </w:r>
    </w:p>
    <w:p w14:paraId="0000001E" w14:textId="77777777" w:rsidR="00BA3593" w:rsidRDefault="00BA3593">
      <w:pPr>
        <w:rPr>
          <w:b/>
        </w:rPr>
      </w:pPr>
    </w:p>
    <w:p w14:paraId="0000001F" w14:textId="77777777" w:rsidR="00BA3593" w:rsidRDefault="00544F39">
      <w:pPr>
        <w:rPr>
          <w:b/>
        </w:rPr>
      </w:pPr>
      <w:r>
        <w:rPr>
          <w:b/>
        </w:rPr>
        <w:t xml:space="preserve">Functional Life Skills: </w:t>
      </w:r>
    </w:p>
    <w:p w14:paraId="00000020" w14:textId="77777777" w:rsidR="00BA3593" w:rsidRDefault="00544F39">
      <w:pPr>
        <w:rPr>
          <w:b/>
        </w:rPr>
      </w:pPr>
      <w:r>
        <w:rPr>
          <w:b/>
        </w:rPr>
        <w:t>____________________________________________________________________________________________________________________________________________________________________________________________________________________________________</w:t>
      </w:r>
    </w:p>
    <w:p w14:paraId="00000021" w14:textId="77777777" w:rsidR="00BA3593" w:rsidRDefault="00BA3593">
      <w:pPr>
        <w:rPr>
          <w:b/>
        </w:rPr>
      </w:pPr>
    </w:p>
    <w:p w14:paraId="00000022" w14:textId="77777777" w:rsidR="00BA3593" w:rsidRDefault="00544F39">
      <w:pPr>
        <w:rPr>
          <w:b/>
        </w:rPr>
      </w:pPr>
      <w:r>
        <w:rPr>
          <w:b/>
        </w:rPr>
        <w:t>Other:( Behavior, Oral Motor skills):</w:t>
      </w:r>
    </w:p>
    <w:p w14:paraId="00000023" w14:textId="77777777" w:rsidR="00BA3593" w:rsidRDefault="00544F39">
      <w:pPr>
        <w:rPr>
          <w:b/>
        </w:rPr>
      </w:pPr>
      <w:r>
        <w:rPr>
          <w:b/>
        </w:rPr>
        <w:t>____________________________________________________________________________________________________________________________________________________________________________________________________________________________________</w:t>
      </w:r>
    </w:p>
    <w:p w14:paraId="00000024" w14:textId="77777777" w:rsidR="00BA3593" w:rsidRDefault="00BA3593">
      <w:pPr>
        <w:rPr>
          <w:b/>
        </w:rPr>
      </w:pPr>
    </w:p>
    <w:p w14:paraId="00000025" w14:textId="77777777" w:rsidR="00BA3593" w:rsidRDefault="00544F39">
      <w:pPr>
        <w:rPr>
          <w:b/>
        </w:rPr>
      </w:pPr>
      <w:r>
        <w:rPr>
          <w:b/>
        </w:rPr>
        <w:t>Additional notes:</w:t>
      </w:r>
    </w:p>
    <w:p w14:paraId="00000026" w14:textId="77777777" w:rsidR="00BA3593" w:rsidRDefault="00544F39">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27" w14:textId="77777777" w:rsidR="00BA3593" w:rsidRDefault="00544F39">
      <w:pPr>
        <w:rPr>
          <w:b/>
        </w:rPr>
      </w:pPr>
      <w:r>
        <w:rPr>
          <w:b/>
        </w:rPr>
        <w:t>________________________________________________________________________________________________________________________________________________________</w:t>
      </w:r>
    </w:p>
    <w:p w14:paraId="00000028" w14:textId="77777777" w:rsidR="00BA3593" w:rsidRDefault="00BA3593">
      <w:pPr>
        <w:rPr>
          <w:b/>
        </w:rPr>
      </w:pPr>
    </w:p>
    <w:p w14:paraId="00000029" w14:textId="77777777" w:rsidR="00BA3593" w:rsidRDefault="00BA3593">
      <w:pPr>
        <w:rPr>
          <w:b/>
        </w:rPr>
      </w:pPr>
    </w:p>
    <w:p w14:paraId="0000002A" w14:textId="77777777" w:rsidR="00BA3593" w:rsidRDefault="00BA3593">
      <w:pPr>
        <w:rPr>
          <w:b/>
        </w:rPr>
      </w:pPr>
    </w:p>
    <w:p w14:paraId="0000002B" w14:textId="77777777" w:rsidR="00BA3593" w:rsidRDefault="00BA3593">
      <w:pPr>
        <w:rPr>
          <w:b/>
        </w:rPr>
      </w:pPr>
    </w:p>
    <w:p w14:paraId="0000002C" w14:textId="77777777" w:rsidR="00BA3593" w:rsidRDefault="00BA3593">
      <w:pPr>
        <w:rPr>
          <w:b/>
        </w:rPr>
      </w:pPr>
    </w:p>
    <w:p w14:paraId="0000002D" w14:textId="77777777" w:rsidR="00BA3593" w:rsidRDefault="00544F39">
      <w:pPr>
        <w:rPr>
          <w:b/>
          <w:sz w:val="16"/>
          <w:szCs w:val="16"/>
        </w:rPr>
      </w:pPr>
      <w:r>
        <w:rPr>
          <w:b/>
          <w:sz w:val="16"/>
          <w:szCs w:val="16"/>
        </w:rPr>
        <w:t>THIS INFORMATION TO BE USED WITH PROFESSIONAL STAFF ONLY IN KEEPING WITH FERPA &amp; IDEA CONFIDENTIALITY REQUIREMENTS.  (08/12)</w:t>
      </w:r>
    </w:p>
    <w:p w14:paraId="0000002E" w14:textId="77777777" w:rsidR="00BA3593" w:rsidRDefault="00544F39">
      <w:pPr>
        <w:rPr>
          <w:b/>
          <w:sz w:val="16"/>
          <w:szCs w:val="16"/>
        </w:rPr>
      </w:pPr>
      <w:r>
        <w:rPr>
          <w:b/>
          <w:sz w:val="16"/>
          <w:szCs w:val="16"/>
        </w:rPr>
        <w:t xml:space="preserve"> </w:t>
      </w:r>
    </w:p>
    <w:p w14:paraId="0000002F" w14:textId="77777777" w:rsidR="00BA3593" w:rsidRDefault="00544F39">
      <w:pPr>
        <w:rPr>
          <w:b/>
          <w:sz w:val="16"/>
          <w:szCs w:val="16"/>
        </w:rPr>
      </w:pPr>
      <w:r>
        <w:rPr>
          <w:b/>
          <w:sz w:val="16"/>
          <w:szCs w:val="16"/>
        </w:rPr>
        <w:t>It is the policy of Region 10 Education Service Center not to discriminate on the basis of race, color, national origin, gender or handicap in its vocational programs, services or activities as required by Title VI of the Civil Rights Act of 1964, as amended; Title IX of the Education Amendments of 1972; and Section 503 and 504 of the Rehabilitation Act of 1973, as amended. Region 10 Education Service Center will take steps to ensure that lack of English language skills will not be a barrier to admission and participation in all educational programs and services.</w:t>
      </w:r>
    </w:p>
    <w:p w14:paraId="00000030" w14:textId="77777777" w:rsidR="00BA3593" w:rsidRDefault="00BA3593">
      <w:pPr>
        <w:rPr>
          <w:b/>
        </w:rPr>
      </w:pPr>
    </w:p>
    <w:p w14:paraId="00000031" w14:textId="77777777" w:rsidR="00BA3593" w:rsidRDefault="00BA3593">
      <w:pPr>
        <w:rPr>
          <w:b/>
        </w:rPr>
      </w:pPr>
    </w:p>
    <w:sectPr w:rsidR="00BA359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0NDE3NjUwMjM0MrJU0lEKTi0uzszPAykwrAUAuHvAJCwAAAA="/>
  </w:docVars>
  <w:rsids>
    <w:rsidRoot w:val="00BA3593"/>
    <w:rsid w:val="00544F39"/>
    <w:rsid w:val="00BA3593"/>
    <w:rsid w:val="00D70194"/>
    <w:rsid w:val="00DC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D0314-EDD3-40DF-9FD7-A4E3C237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Region 10 Education Service Center</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Goodin</dc:creator>
  <cp:lastModifiedBy>Shayne Warner</cp:lastModifiedBy>
  <cp:revision>2</cp:revision>
  <dcterms:created xsi:type="dcterms:W3CDTF">2019-05-23T19:58:00Z</dcterms:created>
  <dcterms:modified xsi:type="dcterms:W3CDTF">2019-05-23T19:58:00Z</dcterms:modified>
</cp:coreProperties>
</file>